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969" w:rsidRPr="003571F3" w:rsidRDefault="00C46969" w:rsidP="00C46969">
      <w:pPr>
        <w:pStyle w:val="CM9"/>
        <w:ind w:right="2700"/>
        <w:jc w:val="both"/>
        <w:rPr>
          <w:rFonts w:ascii="Times New Roman" w:hAnsi="Times New Roman" w:cs="Times New Roman"/>
        </w:rPr>
      </w:pPr>
      <w:r w:rsidRPr="003571F3">
        <w:rPr>
          <w:rFonts w:ascii="Times New Roman" w:hAnsi="Times New Roman" w:cs="Times New Roman"/>
          <w:b/>
          <w:bCs/>
        </w:rPr>
        <w:t xml:space="preserve">Writing Analysis Strategy: Part III: Analysis of a </w:t>
      </w:r>
      <w:proofErr w:type="spellStart"/>
      <w:r w:rsidRPr="003571F3">
        <w:rPr>
          <w:rFonts w:ascii="Times New Roman" w:hAnsi="Times New Roman" w:cs="Times New Roman"/>
          <w:b/>
          <w:bCs/>
        </w:rPr>
        <w:t>Multigenre</w:t>
      </w:r>
      <w:proofErr w:type="spellEnd"/>
      <w:r w:rsidRPr="003571F3">
        <w:rPr>
          <w:rFonts w:ascii="Times New Roman" w:hAnsi="Times New Roman" w:cs="Times New Roman"/>
          <w:b/>
          <w:bCs/>
        </w:rPr>
        <w:t xml:space="preserve"> Piece </w:t>
      </w:r>
    </w:p>
    <w:p w:rsidR="00C46969" w:rsidRPr="003571F3" w:rsidRDefault="00C46969" w:rsidP="00C46969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Read </w:t>
      </w:r>
      <w:r w:rsidRPr="00315B2B">
        <w:rPr>
          <w:rFonts w:ascii="Times New Roman" w:hAnsi="Times New Roman" w:cs="Times New Roman"/>
          <w:i/>
          <w:sz w:val="22"/>
          <w:szCs w:val="22"/>
        </w:rPr>
        <w:t>each piece of the project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571F3">
        <w:rPr>
          <w:rFonts w:ascii="Times New Roman" w:hAnsi="Times New Roman" w:cs="Times New Roman"/>
          <w:sz w:val="22"/>
          <w:szCs w:val="22"/>
        </w:rPr>
        <w:t>carefully and check all that apply. Write specific examples in the space below</w:t>
      </w:r>
      <w:r>
        <w:rPr>
          <w:rFonts w:ascii="Times New Roman" w:hAnsi="Times New Roman" w:cs="Times New Roman"/>
          <w:sz w:val="22"/>
          <w:szCs w:val="22"/>
        </w:rPr>
        <w:t xml:space="preserve"> for </w:t>
      </w:r>
      <w:r w:rsidRPr="003037ED">
        <w:rPr>
          <w:rFonts w:ascii="Times New Roman" w:hAnsi="Times New Roman" w:cs="Times New Roman"/>
          <w:i/>
          <w:sz w:val="22"/>
          <w:szCs w:val="22"/>
          <w:highlight w:val="yellow"/>
        </w:rPr>
        <w:t>each of the genres</w:t>
      </w:r>
      <w:r>
        <w:rPr>
          <w:rFonts w:ascii="Times New Roman" w:hAnsi="Times New Roman" w:cs="Times New Roman"/>
          <w:sz w:val="22"/>
          <w:szCs w:val="22"/>
        </w:rPr>
        <w:t xml:space="preserve"> in the project</w:t>
      </w:r>
      <w:r w:rsidRPr="003571F3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C46969" w:rsidRPr="003571F3" w:rsidRDefault="00C46969" w:rsidP="00C46969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3571F3">
        <w:rPr>
          <w:rFonts w:ascii="Times New Roman" w:hAnsi="Times New Roman" w:cs="Times New Roman"/>
          <w:b/>
          <w:bCs/>
          <w:sz w:val="22"/>
          <w:szCs w:val="22"/>
        </w:rPr>
        <w:t>Genre</w:t>
      </w:r>
      <w:proofErr w:type="gramStart"/>
      <w:r>
        <w:rPr>
          <w:rFonts w:ascii="Times New Roman" w:hAnsi="Times New Roman" w:cs="Times New Roman"/>
          <w:b/>
          <w:bCs/>
          <w:sz w:val="22"/>
          <w:szCs w:val="22"/>
        </w:rPr>
        <w:t>: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_</w:t>
      </w:r>
      <w:proofErr w:type="gramEnd"/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_________________Academic</w:t>
      </w:r>
      <w:proofErr w:type="spellEnd"/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Journal__________           </w:t>
      </w:r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Pr="003571F3">
        <w:rPr>
          <w:rFonts w:ascii="Times New Roman" w:hAnsi="Times New Roman" w:cs="Times New Roman"/>
          <w:b/>
          <w:bCs/>
          <w:sz w:val="22"/>
          <w:szCs w:val="22"/>
        </w:rPr>
        <w:t xml:space="preserve">Examples </w:t>
      </w:r>
    </w:p>
    <w:p w:rsidR="00C46969" w:rsidRDefault="00C46969" w:rsidP="00C46969">
      <w:pPr>
        <w:pStyle w:val="CM9"/>
        <w:spacing w:after="0" w:line="240" w:lineRule="atLeast"/>
        <w:ind w:right="270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What effective choices did the writer make regarding </w:t>
      </w:r>
      <w:proofErr w:type="gramStart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>use</w:t>
      </w:r>
      <w:proofErr w:type="gramEnd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</w:p>
    <w:p w:rsidR="00C46969" w:rsidRPr="003571F3" w:rsidRDefault="00C46969" w:rsidP="00C46969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>of</w:t>
      </w:r>
      <w:proofErr w:type="gramEnd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information, appearance, and point of view? </w:t>
      </w:r>
    </w:p>
    <w:p w:rsidR="00C46969" w:rsidRDefault="00C46969" w:rsidP="00C46969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The reader learns about the topic from the piece. </w:t>
      </w:r>
    </w:p>
    <w:p w:rsidR="00C46969" w:rsidRDefault="00C46969" w:rsidP="00C46969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He talks about a major crash that occurred and includes how modern safety could have prevented </w:t>
      </w:r>
      <w:proofErr w:type="spellStart"/>
      <w:r>
        <w:rPr>
          <w:rFonts w:ascii="Times New Roman" w:hAnsi="Times New Roman" w:cs="Times New Roman"/>
          <w:color w:val="auto"/>
          <w:sz w:val="22"/>
          <w:szCs w:val="22"/>
        </w:rPr>
        <w:t>Senna</w:t>
      </w:r>
      <w:proofErr w:type="spellEnd"/>
      <w:r>
        <w:rPr>
          <w:rFonts w:ascii="Times New Roman" w:hAnsi="Times New Roman" w:cs="Times New Roman"/>
          <w:color w:val="auto"/>
          <w:sz w:val="22"/>
          <w:szCs w:val="22"/>
        </w:rPr>
        <w:t xml:space="preserve"> from dying. </w:t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571F3">
        <w:rPr>
          <w:rFonts w:ascii="Times New Roman" w:hAnsi="Times New Roman" w:cs="Times New Roman"/>
          <w:color w:val="auto"/>
          <w:sz w:val="32"/>
          <w:szCs w:val="32"/>
        </w:rPr>
        <w:t>□</w:t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C46969" w:rsidRPr="003571F3" w:rsidRDefault="00C46969" w:rsidP="00C46969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</w:p>
    <w:p w:rsidR="00C46969" w:rsidRDefault="00C46969" w:rsidP="00C46969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2. </w:t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What visual techniques did the writer use to enhance </w:t>
      </w:r>
    </w:p>
    <w:p w:rsidR="00C46969" w:rsidRDefault="00C46969" w:rsidP="00C46969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proofErr w:type="gramStart"/>
      <w:r w:rsidRPr="003571F3">
        <w:rPr>
          <w:rFonts w:ascii="Times New Roman" w:hAnsi="Times New Roman" w:cs="Times New Roman"/>
          <w:color w:val="auto"/>
          <w:sz w:val="22"/>
          <w:szCs w:val="22"/>
        </w:rPr>
        <w:t>authenticity</w:t>
      </w:r>
      <w:proofErr w:type="gramEnd"/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 and mood? </w:t>
      </w:r>
    </w:p>
    <w:p w:rsidR="00C46969" w:rsidRDefault="00C46969" w:rsidP="00C46969">
      <w:pPr>
        <w:pStyle w:val="Default"/>
        <w:tabs>
          <w:tab w:val="left" w:pos="630"/>
          <w:tab w:val="left" w:pos="990"/>
          <w:tab w:val="left" w:pos="4770"/>
        </w:tabs>
        <w:spacing w:before="120"/>
        <w:ind w:left="274" w:right="2707" w:hanging="274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Appearance </w:t>
      </w:r>
    </w:p>
    <w:p w:rsidR="00C46969" w:rsidRDefault="00C46969" w:rsidP="00C46969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left="270" w:right="2707" w:hanging="27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Font </w:t>
      </w:r>
    </w:p>
    <w:p w:rsidR="00C46969" w:rsidRDefault="00C46969" w:rsidP="00C46969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left="270" w:right="2707" w:hanging="270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>
        <w:rPr>
          <w:rFonts w:ascii="Times New Roman" w:hAnsi="Times New Roman" w:cs="Times New Roman"/>
          <w:color w:val="auto"/>
          <w:sz w:val="22"/>
          <w:szCs w:val="22"/>
        </w:rPr>
        <w:t>2 different fonts and bolds the topics and title and uses different sizes for topics and title.</w:t>
      </w:r>
      <w:proofErr w:type="gramEnd"/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571F3">
        <w:rPr>
          <w:rFonts w:ascii="Times New Roman" w:hAnsi="Times New Roman" w:cs="Times New Roman"/>
          <w:color w:val="auto"/>
          <w:sz w:val="32"/>
          <w:szCs w:val="32"/>
        </w:rPr>
        <w:t>□</w:t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</w:p>
    <w:p w:rsidR="00C46969" w:rsidRDefault="00C46969" w:rsidP="00C46969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Arrangement on page </w:t>
      </w:r>
    </w:p>
    <w:p w:rsidR="00C46969" w:rsidRPr="003571F3" w:rsidRDefault="00C46969" w:rsidP="00C46969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Makes it look more formal.</w:t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571F3">
        <w:rPr>
          <w:rFonts w:ascii="Times New Roman" w:hAnsi="Times New Roman" w:cs="Times New Roman"/>
          <w:color w:val="auto"/>
          <w:sz w:val="32"/>
          <w:szCs w:val="32"/>
        </w:rPr>
        <w:t>□</w:t>
      </w:r>
    </w:p>
    <w:p w:rsidR="00C46969" w:rsidRDefault="00C46969" w:rsidP="00C46969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Graphics </w:t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571F3">
        <w:rPr>
          <w:rFonts w:ascii="Times New Roman" w:hAnsi="Times New Roman" w:cs="Times New Roman"/>
          <w:color w:val="auto"/>
          <w:sz w:val="32"/>
          <w:szCs w:val="32"/>
        </w:rPr>
        <w:t>□</w:t>
      </w:r>
    </w:p>
    <w:p w:rsidR="00C46969" w:rsidRDefault="00C46969" w:rsidP="00C46969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Other </w:t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571F3">
        <w:rPr>
          <w:rFonts w:ascii="Times New Roman" w:hAnsi="Times New Roman" w:cs="Times New Roman"/>
          <w:color w:val="auto"/>
          <w:sz w:val="32"/>
          <w:szCs w:val="32"/>
        </w:rPr>
        <w:t>□</w:t>
      </w:r>
    </w:p>
    <w:p w:rsidR="00C46969" w:rsidRPr="003571F3" w:rsidRDefault="00C46969" w:rsidP="00C46969">
      <w:pPr>
        <w:pStyle w:val="Default"/>
        <w:numPr>
          <w:ilvl w:val="1"/>
          <w:numId w:val="1"/>
        </w:numPr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</w:p>
    <w:p w:rsidR="00C46969" w:rsidRPr="003571F3" w:rsidRDefault="00C46969" w:rsidP="00C46969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3. </w:t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What point of view did the writer select? </w:t>
      </w:r>
    </w:p>
    <w:p w:rsidR="00C46969" w:rsidRDefault="00C46969" w:rsidP="00C46969">
      <w:pPr>
        <w:pStyle w:val="CM10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The </w:t>
      </w:r>
      <w:r w:rsidRPr="003571F3">
        <w:rPr>
          <w:rFonts w:ascii="Times New Roman" w:hAnsi="Times New Roman" w:cs="Times New Roman"/>
          <w:sz w:val="22"/>
          <w:szCs w:val="22"/>
        </w:rPr>
        <w:t>subjec</w:t>
      </w:r>
      <w:r>
        <w:rPr>
          <w:rFonts w:ascii="Times New Roman" w:hAnsi="Times New Roman" w:cs="Times New Roman"/>
          <w:sz w:val="22"/>
          <w:szCs w:val="22"/>
        </w:rPr>
        <w:t>t’s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ab/>
      </w:r>
      <w:proofErr w:type="gramStart"/>
      <w:r>
        <w:rPr>
          <w:rFonts w:ascii="Times New Roman" w:hAnsi="Times New Roman" w:cs="Times New Roman"/>
          <w:sz w:val="22"/>
          <w:szCs w:val="22"/>
        </w:rPr>
        <w:t>An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inanimate object’s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ab/>
        <w:t>Other</w:t>
      </w:r>
    </w:p>
    <w:p w:rsidR="00C46969" w:rsidRPr="003571F3" w:rsidRDefault="00C46969" w:rsidP="00C46969">
      <w:pPr>
        <w:pStyle w:val="CM10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He is writing as a Doctor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br/>
      </w:r>
    </w:p>
    <w:p w:rsidR="00C46969" w:rsidRPr="003571F3" w:rsidRDefault="00C46969" w:rsidP="00C46969">
      <w:pPr>
        <w:pStyle w:val="CM2"/>
        <w:ind w:right="2700"/>
        <w:jc w:val="both"/>
        <w:rPr>
          <w:rFonts w:ascii="Times New Roman" w:hAnsi="Times New Roman" w:cs="Times New Roman"/>
          <w:sz w:val="22"/>
          <w:szCs w:val="22"/>
        </w:rPr>
      </w:pPr>
      <w:r w:rsidRPr="003571F3">
        <w:rPr>
          <w:rFonts w:ascii="Times New Roman" w:hAnsi="Times New Roman" w:cs="Times New Roman"/>
          <w:b/>
          <w:bCs/>
          <w:sz w:val="22"/>
          <w:szCs w:val="22"/>
        </w:rPr>
        <w:t xml:space="preserve">Organization </w:t>
      </w:r>
    </w:p>
    <w:p w:rsidR="00C46969" w:rsidRDefault="00C46969" w:rsidP="00C46969">
      <w:pPr>
        <w:pStyle w:val="CM9"/>
        <w:spacing w:after="0" w:line="240" w:lineRule="atLeast"/>
        <w:ind w:right="270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How did the writer choose to organize the piece </w:t>
      </w:r>
      <w:proofErr w:type="gramStart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>to</w:t>
      </w:r>
      <w:proofErr w:type="gramEnd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</w:p>
    <w:p w:rsidR="00C46969" w:rsidRPr="003571F3" w:rsidRDefault="00C46969" w:rsidP="00C46969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>accomplish</w:t>
      </w:r>
      <w:proofErr w:type="gramEnd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the purpose? </w:t>
      </w:r>
    </w:p>
    <w:p w:rsidR="00C46969" w:rsidRPr="003571F3" w:rsidRDefault="00C46969" w:rsidP="00C46969">
      <w:pPr>
        <w:pStyle w:val="CM11"/>
        <w:spacing w:after="0" w:line="240" w:lineRule="atLeast"/>
        <w:ind w:left="360" w:right="2707" w:hanging="302"/>
        <w:jc w:val="both"/>
        <w:rPr>
          <w:rFonts w:ascii="Times New Roman" w:hAnsi="Times New Roman" w:cs="Times New Roman"/>
          <w:sz w:val="22"/>
          <w:szCs w:val="22"/>
        </w:rPr>
      </w:pPr>
      <w:r w:rsidRPr="003571F3">
        <w:rPr>
          <w:rFonts w:ascii="Times New Roman" w:hAnsi="Times New Roman" w:cs="Times New Roman"/>
          <w:sz w:val="22"/>
          <w:szCs w:val="22"/>
        </w:rPr>
        <w:t>1.</w:t>
      </w:r>
      <w:r w:rsidRPr="003571F3">
        <w:rPr>
          <w:rFonts w:ascii="Times New Roman" w:hAnsi="Times New Roman" w:cs="Times New Roman"/>
          <w:sz w:val="22"/>
          <w:szCs w:val="22"/>
        </w:rPr>
        <w:tab/>
        <w:t xml:space="preserve">Organizational pattern </w:t>
      </w:r>
    </w:p>
    <w:p w:rsidR="00C46969" w:rsidRDefault="00C46969" w:rsidP="00C46969">
      <w:pPr>
        <w:pStyle w:val="CM9"/>
        <w:tabs>
          <w:tab w:val="left" w:pos="630"/>
          <w:tab w:val="left" w:pos="900"/>
          <w:tab w:val="left" w:pos="4770"/>
        </w:tabs>
        <w:spacing w:line="300" w:lineRule="atLeast"/>
        <w:ind w:left="360" w:right="2707" w:hanging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Chronological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ab/>
        <w:t>Order of importance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ab/>
        <w:t>Categorical</w:t>
      </w:r>
    </w:p>
    <w:p w:rsidR="00C46969" w:rsidRPr="003571F3" w:rsidRDefault="00C46969" w:rsidP="00C46969">
      <w:pPr>
        <w:pStyle w:val="CM9"/>
        <w:tabs>
          <w:tab w:val="left" w:pos="630"/>
          <w:tab w:val="left" w:pos="900"/>
          <w:tab w:val="left" w:pos="4770"/>
        </w:tabs>
        <w:spacing w:line="300" w:lineRule="atLeast"/>
        <w:ind w:left="360" w:right="2707" w:hanging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There are different topics all related to the purpose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ab/>
        <w:t>Inverted pyramid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lastRenderedPageBreak/>
        <w:tab/>
        <w:t>Problem solution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ab/>
        <w:t>Spatial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ab/>
      </w:r>
      <w:proofErr w:type="gramStart"/>
      <w:r>
        <w:rPr>
          <w:rFonts w:ascii="Times New Roman" w:hAnsi="Times New Roman" w:cs="Times New Roman"/>
          <w:sz w:val="22"/>
          <w:szCs w:val="22"/>
        </w:rPr>
        <w:t>Other</w:t>
      </w:r>
      <w:proofErr w:type="gramEnd"/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br/>
      </w:r>
    </w:p>
    <w:p w:rsidR="00C46969" w:rsidRPr="002578CD" w:rsidRDefault="00C46969" w:rsidP="00C46969">
      <w:pPr>
        <w:pStyle w:val="CM7"/>
        <w:spacing w:after="102"/>
        <w:ind w:right="2700"/>
        <w:rPr>
          <w:rFonts w:ascii="Times New Roman" w:hAnsi="Times New Roman" w:cs="Times New Roman"/>
          <w:sz w:val="16"/>
          <w:szCs w:val="16"/>
        </w:rPr>
      </w:pPr>
      <w:proofErr w:type="gramStart"/>
      <w:r w:rsidRPr="002578CD">
        <w:rPr>
          <w:rFonts w:ascii="Times New Roman" w:hAnsi="Times New Roman" w:cs="Times New Roman"/>
          <w:sz w:val="16"/>
          <w:szCs w:val="16"/>
        </w:rPr>
        <w:t xml:space="preserve">©2006 by Melinda </w:t>
      </w:r>
      <w:proofErr w:type="spellStart"/>
      <w:r w:rsidRPr="002578CD">
        <w:rPr>
          <w:rFonts w:ascii="Times New Roman" w:hAnsi="Times New Roman" w:cs="Times New Roman"/>
          <w:sz w:val="16"/>
          <w:szCs w:val="16"/>
        </w:rPr>
        <w:t>Putz</w:t>
      </w:r>
      <w:proofErr w:type="spellEnd"/>
      <w:r w:rsidRPr="002578CD">
        <w:rPr>
          <w:rFonts w:ascii="Times New Roman" w:hAnsi="Times New Roman" w:cs="Times New Roman"/>
          <w:sz w:val="16"/>
          <w:szCs w:val="16"/>
        </w:rPr>
        <w:t xml:space="preserve"> from </w:t>
      </w:r>
      <w:r w:rsidRPr="002578CD">
        <w:rPr>
          <w:rFonts w:ascii="Times New Roman" w:hAnsi="Times New Roman" w:cs="Times New Roman"/>
          <w:i/>
          <w:iCs/>
          <w:sz w:val="16"/>
          <w:szCs w:val="16"/>
        </w:rPr>
        <w:t xml:space="preserve">A Teacher’s Guide to the </w:t>
      </w:r>
      <w:proofErr w:type="spellStart"/>
      <w:r w:rsidRPr="002578CD">
        <w:rPr>
          <w:rFonts w:ascii="Times New Roman" w:hAnsi="Times New Roman" w:cs="Times New Roman"/>
          <w:i/>
          <w:iCs/>
          <w:sz w:val="16"/>
          <w:szCs w:val="16"/>
        </w:rPr>
        <w:t>Multigenre</w:t>
      </w:r>
      <w:proofErr w:type="spellEnd"/>
      <w:r w:rsidRPr="002578CD">
        <w:rPr>
          <w:rFonts w:ascii="Times New Roman" w:hAnsi="Times New Roman" w:cs="Times New Roman"/>
          <w:i/>
          <w:iCs/>
          <w:sz w:val="16"/>
          <w:szCs w:val="16"/>
        </w:rPr>
        <w:t xml:space="preserve"> Research Project.</w:t>
      </w:r>
      <w:proofErr w:type="gramEnd"/>
      <w:r w:rsidRPr="002578CD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Pr="002578CD">
        <w:rPr>
          <w:rFonts w:ascii="Times New Roman" w:hAnsi="Times New Roman" w:cs="Times New Roman"/>
          <w:sz w:val="16"/>
          <w:szCs w:val="16"/>
        </w:rPr>
        <w:t xml:space="preserve">Portsmouth, NH: Heinemann. </w:t>
      </w:r>
    </w:p>
    <w:p w:rsidR="00C46969" w:rsidRPr="003571F3" w:rsidRDefault="00C46969" w:rsidP="00C46969">
      <w:pPr>
        <w:pStyle w:val="CM7"/>
        <w:spacing w:after="102"/>
        <w:ind w:right="2700"/>
        <w:jc w:val="both"/>
        <w:rPr>
          <w:rFonts w:ascii="Times New Roman" w:hAnsi="Times New Roman" w:cs="Times New Roman"/>
          <w:sz w:val="22"/>
          <w:szCs w:val="22"/>
        </w:rPr>
        <w:sectPr w:rsidR="00C46969" w:rsidRPr="003571F3" w:rsidSect="00C46969">
          <w:pgSz w:w="12240" w:h="15840"/>
          <w:pgMar w:top="2160" w:right="900" w:bottom="1260" w:left="1620" w:header="720" w:footer="720" w:gutter="0"/>
          <w:cols w:space="720"/>
          <w:noEndnote/>
        </w:sectPr>
      </w:pPr>
    </w:p>
    <w:p w:rsidR="00C46969" w:rsidRDefault="00C46969" w:rsidP="00C46969">
      <w:pPr>
        <w:pStyle w:val="Default"/>
        <w:ind w:left="5310" w:right="270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571F3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HANDOUT 2F </w:t>
      </w:r>
    </w:p>
    <w:p w:rsidR="00C46969" w:rsidRPr="003571F3" w:rsidRDefault="00C46969" w:rsidP="00C46969">
      <w:pPr>
        <w:pStyle w:val="Default"/>
        <w:ind w:left="5310" w:right="270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C46969" w:rsidRPr="003571F3" w:rsidRDefault="00C46969" w:rsidP="00C46969">
      <w:pPr>
        <w:pStyle w:val="Default"/>
        <w:tabs>
          <w:tab w:val="left" w:pos="630"/>
          <w:tab w:val="left" w:pos="90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2. </w:t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Lead </w:t>
      </w:r>
    </w:p>
    <w:p w:rsidR="00C46969" w:rsidRDefault="00C46969" w:rsidP="00C46969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Makes reader want to read on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C46969" w:rsidRDefault="00C46969" w:rsidP="00C46969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Introduces subject </w:t>
      </w:r>
    </w:p>
    <w:p w:rsidR="00C46969" w:rsidRDefault="00C46969" w:rsidP="00C46969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He brings up the motorsport modern safety technology almost immediately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C46969" w:rsidRPr="0097795C" w:rsidRDefault="00C46969" w:rsidP="00C46969">
      <w:pPr>
        <w:pStyle w:val="Default"/>
      </w:pPr>
    </w:p>
    <w:p w:rsidR="00C46969" w:rsidRPr="003571F3" w:rsidRDefault="00C46969" w:rsidP="00C46969">
      <w:pPr>
        <w:pStyle w:val="Default"/>
        <w:tabs>
          <w:tab w:val="left" w:pos="630"/>
          <w:tab w:val="left" w:pos="90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3. </w:t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Transitions </w:t>
      </w:r>
    </w:p>
    <w:p w:rsidR="00C46969" w:rsidRDefault="00C46969" w:rsidP="00C46969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Uses words or phrases to link ideas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46969" w:rsidRDefault="00C46969" w:rsidP="00C46969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Ideas lead naturally one to the next </w:t>
      </w:r>
    </w:p>
    <w:p w:rsidR="00C46969" w:rsidRDefault="00C46969" w:rsidP="00C46969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Everything flows appropriately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46969" w:rsidRDefault="00C46969" w:rsidP="00C46969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Lack of transitions is appropriate for piece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46969" w:rsidRPr="00C360B3" w:rsidRDefault="00C46969" w:rsidP="00C46969">
      <w:pPr>
        <w:pStyle w:val="Default"/>
        <w:tabs>
          <w:tab w:val="left" w:pos="4770"/>
        </w:tabs>
      </w:pPr>
    </w:p>
    <w:p w:rsidR="00C46969" w:rsidRPr="003571F3" w:rsidRDefault="00C46969" w:rsidP="00C46969">
      <w:pPr>
        <w:pStyle w:val="Default"/>
        <w:tabs>
          <w:tab w:val="left" w:pos="630"/>
          <w:tab w:val="left" w:pos="900"/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4. Ending </w:t>
      </w:r>
    </w:p>
    <w:p w:rsidR="00C46969" w:rsidRDefault="00C46969" w:rsidP="00C46969">
      <w:pPr>
        <w:pStyle w:val="CM6"/>
        <w:tabs>
          <w:tab w:val="left" w:pos="630"/>
          <w:tab w:val="left" w:pos="900"/>
          <w:tab w:val="left" w:pos="474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Smooth and natural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46969" w:rsidRDefault="00C46969" w:rsidP="00C46969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Piece feels like a unified whole </w:t>
      </w:r>
    </w:p>
    <w:p w:rsidR="00C46969" w:rsidRDefault="00C46969" w:rsidP="00C46969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There </w:t>
      </w:r>
      <w:proofErr w:type="gramStart"/>
      <w:r>
        <w:rPr>
          <w:rFonts w:ascii="Times New Roman" w:hAnsi="Times New Roman" w:cs="Times New Roman"/>
          <w:sz w:val="22"/>
          <w:szCs w:val="22"/>
        </w:rPr>
        <w:t>was  a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beginning middle and ending so it was unified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</w:p>
    <w:p w:rsidR="00C46969" w:rsidRPr="003571F3" w:rsidRDefault="00C46969" w:rsidP="00C46969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Writer effectively leaves the reader in </w:t>
      </w:r>
    </w:p>
    <w:p w:rsidR="00C46969" w:rsidRDefault="00C46969" w:rsidP="00C46969">
      <w:pPr>
        <w:pStyle w:val="CM9"/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</w:t>
      </w:r>
      <w:proofErr w:type="gramStart"/>
      <w:r w:rsidRPr="003571F3">
        <w:rPr>
          <w:rFonts w:ascii="Times New Roman" w:hAnsi="Times New Roman" w:cs="Times New Roman"/>
          <w:sz w:val="22"/>
          <w:szCs w:val="22"/>
        </w:rPr>
        <w:t>suspense</w:t>
      </w:r>
      <w:proofErr w:type="gramEnd"/>
      <w:r w:rsidRPr="003571F3">
        <w:rPr>
          <w:rFonts w:ascii="Times New Roman" w:hAnsi="Times New Roman" w:cs="Times New Roman"/>
          <w:sz w:val="22"/>
          <w:szCs w:val="22"/>
        </w:rPr>
        <w:t xml:space="preserve"> or wonder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C46969" w:rsidRPr="00C2248A" w:rsidRDefault="00C46969" w:rsidP="00C46969">
      <w:pPr>
        <w:pStyle w:val="Default"/>
      </w:pPr>
    </w:p>
    <w:p w:rsidR="00C46969" w:rsidRPr="003571F3" w:rsidRDefault="00C46969" w:rsidP="00C46969">
      <w:pPr>
        <w:pStyle w:val="CM1"/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 w:cs="Times New Roman"/>
          <w:sz w:val="22"/>
          <w:szCs w:val="22"/>
        </w:rPr>
      </w:pPr>
      <w:r w:rsidRPr="003571F3">
        <w:rPr>
          <w:rFonts w:ascii="Times New Roman" w:hAnsi="Times New Roman" w:cs="Times New Roman"/>
          <w:b/>
          <w:bCs/>
          <w:sz w:val="22"/>
          <w:szCs w:val="22"/>
        </w:rPr>
        <w:t xml:space="preserve">Language and Style </w:t>
      </w:r>
    </w:p>
    <w:p w:rsidR="00C46969" w:rsidRPr="003571F3" w:rsidRDefault="00C46969" w:rsidP="00C46969">
      <w:pPr>
        <w:pStyle w:val="CM11"/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 w:cs="Times New Roman"/>
          <w:sz w:val="22"/>
          <w:szCs w:val="22"/>
        </w:rPr>
      </w:pPr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Which word choices are particularly effective? </w:t>
      </w:r>
    </w:p>
    <w:p w:rsidR="00C46969" w:rsidRDefault="00C46969" w:rsidP="00C46969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Specific action verbs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</w:p>
    <w:p w:rsidR="00C46969" w:rsidRDefault="00C46969" w:rsidP="00C46969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Specific nouns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</w:p>
    <w:p w:rsidR="00C46969" w:rsidRDefault="00C46969" w:rsidP="00C46969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Unique language use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</w:p>
    <w:p w:rsidR="00C46969" w:rsidRDefault="00C46969" w:rsidP="00C46969">
      <w:pPr>
        <w:pStyle w:val="CM9"/>
        <w:tabs>
          <w:tab w:val="left" w:pos="630"/>
          <w:tab w:val="left" w:pos="900"/>
          <w:tab w:val="left" w:pos="4770"/>
        </w:tabs>
        <w:spacing w:line="300" w:lineRule="atLeast"/>
        <w:ind w:left="270" w:right="2700" w:hanging="27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Sentence variety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</w:p>
    <w:p w:rsidR="00C46969" w:rsidRPr="00C2248A" w:rsidRDefault="00C46969" w:rsidP="00C46969">
      <w:pPr>
        <w:pStyle w:val="Default"/>
      </w:pPr>
    </w:p>
    <w:p w:rsidR="00C46969" w:rsidRDefault="00C46969" w:rsidP="00C46969">
      <w:pPr>
        <w:pStyle w:val="CM11"/>
        <w:tabs>
          <w:tab w:val="left" w:pos="630"/>
          <w:tab w:val="left" w:pos="900"/>
          <w:tab w:val="left" w:pos="4770"/>
        </w:tabs>
        <w:spacing w:after="0" w:line="240" w:lineRule="atLeast"/>
        <w:ind w:left="274" w:right="2707" w:hanging="274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What language techniques did the writer use to </w:t>
      </w:r>
    </w:p>
    <w:p w:rsidR="00C46969" w:rsidRPr="003571F3" w:rsidRDefault="00C46969" w:rsidP="00C46969">
      <w:pPr>
        <w:pStyle w:val="CM11"/>
        <w:tabs>
          <w:tab w:val="left" w:pos="630"/>
          <w:tab w:val="left" w:pos="900"/>
          <w:tab w:val="left" w:pos="4770"/>
        </w:tabs>
        <w:spacing w:line="240" w:lineRule="atLeast"/>
        <w:ind w:left="270" w:right="2700" w:hanging="27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>enhance</w:t>
      </w:r>
      <w:proofErr w:type="gramEnd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authenticity and mood? </w:t>
      </w:r>
    </w:p>
    <w:p w:rsidR="00C46969" w:rsidRDefault="00C46969" w:rsidP="00C46969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Spelling </w:t>
      </w:r>
      <w:r>
        <w:rPr>
          <w:rFonts w:ascii="Times New Roman" w:hAnsi="Times New Roman" w:cs="Times New Roman"/>
          <w:sz w:val="22"/>
          <w:szCs w:val="22"/>
        </w:rPr>
        <w:tab/>
      </w:r>
      <w:bookmarkStart w:id="0" w:name="_GoBack"/>
      <w:bookmarkEnd w:id="0"/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C46969" w:rsidRDefault="00C46969" w:rsidP="00C46969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Sentence style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C46969" w:rsidRDefault="00C46969" w:rsidP="00C46969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Dialect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C46969" w:rsidRDefault="00C46969" w:rsidP="00C46969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Register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C46969" w:rsidRDefault="00C46969" w:rsidP="00C46969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Other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C46969" w:rsidRDefault="00C46969" w:rsidP="00C46969">
      <w:pPr>
        <w:pStyle w:val="Default"/>
      </w:pPr>
    </w:p>
    <w:p w:rsidR="00C46969" w:rsidRDefault="00C46969" w:rsidP="00C46969">
      <w:pPr>
        <w:pStyle w:val="Default"/>
      </w:pPr>
    </w:p>
    <w:p w:rsidR="00C46969" w:rsidRDefault="00C46969" w:rsidP="00C46969">
      <w:pPr>
        <w:pStyle w:val="Default"/>
      </w:pPr>
    </w:p>
    <w:p w:rsidR="00C46969" w:rsidRDefault="00C46969" w:rsidP="00C46969">
      <w:pPr>
        <w:pStyle w:val="Default"/>
      </w:pPr>
    </w:p>
    <w:p w:rsidR="00C46969" w:rsidRPr="00AA3C29" w:rsidRDefault="00C46969" w:rsidP="00C46969">
      <w:pPr>
        <w:pStyle w:val="Default"/>
      </w:pPr>
    </w:p>
    <w:p w:rsidR="00C46969" w:rsidRPr="003571F3" w:rsidRDefault="00C46969" w:rsidP="00C46969">
      <w:pPr>
        <w:pStyle w:val="CM7"/>
        <w:ind w:right="2700"/>
        <w:rPr>
          <w:rFonts w:ascii="Times New Roman" w:hAnsi="Times New Roman" w:cs="Times New Roman"/>
          <w:sz w:val="16"/>
          <w:szCs w:val="16"/>
        </w:rPr>
      </w:pPr>
      <w:proofErr w:type="gramStart"/>
      <w:r w:rsidRPr="003571F3">
        <w:rPr>
          <w:rFonts w:ascii="Times New Roman" w:hAnsi="Times New Roman" w:cs="Times New Roman"/>
          <w:sz w:val="16"/>
          <w:szCs w:val="16"/>
        </w:rPr>
        <w:t xml:space="preserve">©2006 by Melinda </w:t>
      </w:r>
      <w:proofErr w:type="spellStart"/>
      <w:r w:rsidRPr="003571F3">
        <w:rPr>
          <w:rFonts w:ascii="Times New Roman" w:hAnsi="Times New Roman" w:cs="Times New Roman"/>
          <w:sz w:val="16"/>
          <w:szCs w:val="16"/>
        </w:rPr>
        <w:t>Putz</w:t>
      </w:r>
      <w:proofErr w:type="spellEnd"/>
      <w:r w:rsidRPr="003571F3">
        <w:rPr>
          <w:rFonts w:ascii="Times New Roman" w:hAnsi="Times New Roman" w:cs="Times New Roman"/>
          <w:sz w:val="16"/>
          <w:szCs w:val="16"/>
        </w:rPr>
        <w:t xml:space="preserve"> from </w:t>
      </w:r>
      <w:r w:rsidRPr="003571F3">
        <w:rPr>
          <w:rFonts w:ascii="Times New Roman" w:hAnsi="Times New Roman" w:cs="Times New Roman"/>
          <w:i/>
          <w:iCs/>
          <w:sz w:val="16"/>
          <w:szCs w:val="16"/>
        </w:rPr>
        <w:t xml:space="preserve">A Teacher’s Guide to the </w:t>
      </w:r>
      <w:proofErr w:type="spellStart"/>
      <w:r w:rsidRPr="003571F3">
        <w:rPr>
          <w:rFonts w:ascii="Times New Roman" w:hAnsi="Times New Roman" w:cs="Times New Roman"/>
          <w:i/>
          <w:iCs/>
          <w:sz w:val="16"/>
          <w:szCs w:val="16"/>
        </w:rPr>
        <w:t>Multigenre</w:t>
      </w:r>
      <w:proofErr w:type="spellEnd"/>
      <w:r w:rsidRPr="003571F3">
        <w:rPr>
          <w:rFonts w:ascii="Times New Roman" w:hAnsi="Times New Roman" w:cs="Times New Roman"/>
          <w:i/>
          <w:iCs/>
          <w:sz w:val="16"/>
          <w:szCs w:val="16"/>
        </w:rPr>
        <w:t xml:space="preserve"> Research Project.</w:t>
      </w:r>
      <w:proofErr w:type="gramEnd"/>
      <w:r w:rsidRPr="003571F3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Pr="003571F3">
        <w:rPr>
          <w:rFonts w:ascii="Times New Roman" w:hAnsi="Times New Roman" w:cs="Times New Roman"/>
          <w:sz w:val="16"/>
          <w:szCs w:val="16"/>
        </w:rPr>
        <w:t xml:space="preserve">Portsmouth, NH: Heinemann. </w:t>
      </w:r>
    </w:p>
    <w:p w:rsidR="00C46969" w:rsidRPr="003571F3" w:rsidRDefault="00C46969" w:rsidP="00C46969">
      <w:pPr>
        <w:pStyle w:val="Default"/>
        <w:ind w:left="4680" w:right="2700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3571F3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HANDOUT 2F </w:t>
      </w:r>
      <w:r w:rsidRPr="003571F3">
        <w:rPr>
          <w:rFonts w:ascii="Times New Roman" w:hAnsi="Times New Roman" w:cs="Times New Roman"/>
          <w:i/>
          <w:iCs/>
          <w:color w:val="auto"/>
          <w:sz w:val="16"/>
          <w:szCs w:val="16"/>
        </w:rPr>
        <w:t xml:space="preserve"> (continued) </w:t>
      </w:r>
    </w:p>
    <w:p w:rsidR="00665068" w:rsidRDefault="00665068"/>
    <w:sectPr w:rsidR="00665068">
      <w:type w:val="continuous"/>
      <w:pgSz w:w="12240" w:h="15840"/>
      <w:pgMar w:top="2160" w:right="900" w:bottom="1260" w:left="16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AFEC"/>
    <w:multiLevelType w:val="hybridMultilevel"/>
    <w:tmpl w:val="36C1C474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969"/>
    <w:rsid w:val="00665068"/>
    <w:rsid w:val="00C4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81226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46969"/>
    <w:pPr>
      <w:widowControl w:val="0"/>
      <w:autoSpaceDE w:val="0"/>
      <w:autoSpaceDN w:val="0"/>
      <w:adjustRightInd w:val="0"/>
    </w:pPr>
    <w:rPr>
      <w:rFonts w:ascii="Optima" w:eastAsia="Times New Roman" w:hAnsi="Optima" w:cs="Optima"/>
      <w:color w:val="000000"/>
    </w:rPr>
  </w:style>
  <w:style w:type="paragraph" w:customStyle="1" w:styleId="CM1">
    <w:name w:val="CM1"/>
    <w:basedOn w:val="Default"/>
    <w:next w:val="Default"/>
    <w:uiPriority w:val="99"/>
    <w:rsid w:val="00C46969"/>
    <w:rPr>
      <w:color w:val="auto"/>
    </w:rPr>
  </w:style>
  <w:style w:type="paragraph" w:customStyle="1" w:styleId="CM9">
    <w:name w:val="CM9"/>
    <w:basedOn w:val="Default"/>
    <w:next w:val="Default"/>
    <w:uiPriority w:val="99"/>
    <w:rsid w:val="00C46969"/>
    <w:pPr>
      <w:spacing w:after="245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C46969"/>
    <w:pPr>
      <w:spacing w:line="240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C46969"/>
    <w:pPr>
      <w:spacing w:after="170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C46969"/>
    <w:pPr>
      <w:spacing w:after="12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C46969"/>
    <w:pPr>
      <w:spacing w:line="280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C46969"/>
    <w:pPr>
      <w:spacing w:line="200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46969"/>
    <w:pPr>
      <w:widowControl w:val="0"/>
      <w:autoSpaceDE w:val="0"/>
      <w:autoSpaceDN w:val="0"/>
      <w:adjustRightInd w:val="0"/>
    </w:pPr>
    <w:rPr>
      <w:rFonts w:ascii="Optima" w:eastAsia="Times New Roman" w:hAnsi="Optima" w:cs="Optima"/>
      <w:color w:val="000000"/>
    </w:rPr>
  </w:style>
  <w:style w:type="paragraph" w:customStyle="1" w:styleId="CM1">
    <w:name w:val="CM1"/>
    <w:basedOn w:val="Default"/>
    <w:next w:val="Default"/>
    <w:uiPriority w:val="99"/>
    <w:rsid w:val="00C46969"/>
    <w:rPr>
      <w:color w:val="auto"/>
    </w:rPr>
  </w:style>
  <w:style w:type="paragraph" w:customStyle="1" w:styleId="CM9">
    <w:name w:val="CM9"/>
    <w:basedOn w:val="Default"/>
    <w:next w:val="Default"/>
    <w:uiPriority w:val="99"/>
    <w:rsid w:val="00C46969"/>
    <w:pPr>
      <w:spacing w:after="245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C46969"/>
    <w:pPr>
      <w:spacing w:line="240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C46969"/>
    <w:pPr>
      <w:spacing w:after="170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C46969"/>
    <w:pPr>
      <w:spacing w:after="12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C46969"/>
    <w:pPr>
      <w:spacing w:line="280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C46969"/>
    <w:pPr>
      <w:spacing w:line="200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357</Words>
  <Characters>2035</Characters>
  <Application>Microsoft Macintosh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Neel</dc:creator>
  <cp:keywords/>
  <dc:description/>
  <cp:lastModifiedBy>Alyssa Neel</cp:lastModifiedBy>
  <cp:revision>1</cp:revision>
  <dcterms:created xsi:type="dcterms:W3CDTF">2013-02-15T00:23:00Z</dcterms:created>
  <dcterms:modified xsi:type="dcterms:W3CDTF">2013-02-15T00:23:00Z</dcterms:modified>
</cp:coreProperties>
</file>